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0BE" w:rsidRPr="006351FF" w:rsidRDefault="003550BE" w:rsidP="003550BE">
      <w:pPr>
        <w:ind w:left="5652"/>
        <w:jc w:val="right"/>
        <w:rPr>
          <w:color w:val="000000"/>
          <w:sz w:val="22"/>
          <w:szCs w:val="22"/>
        </w:rPr>
      </w:pPr>
      <w:r w:rsidRPr="006351FF">
        <w:rPr>
          <w:sz w:val="22"/>
          <w:szCs w:val="22"/>
        </w:rPr>
        <w:t>Приложение № 4 к извещению</w:t>
      </w:r>
    </w:p>
    <w:p w:rsidR="003550BE" w:rsidRPr="006351FF" w:rsidRDefault="003550BE" w:rsidP="003550BE">
      <w:pPr>
        <w:ind w:left="4944" w:firstLine="708"/>
        <w:jc w:val="right"/>
        <w:rPr>
          <w:color w:val="000000"/>
          <w:sz w:val="22"/>
          <w:szCs w:val="22"/>
        </w:rPr>
      </w:pPr>
      <w:r w:rsidRPr="006351FF">
        <w:rPr>
          <w:color w:val="000000"/>
          <w:sz w:val="22"/>
          <w:szCs w:val="22"/>
        </w:rPr>
        <w:t>о проведен</w:t>
      </w:r>
      <w:proofErr w:type="gramStart"/>
      <w:r w:rsidRPr="006351FF">
        <w:rPr>
          <w:color w:val="000000"/>
          <w:sz w:val="22"/>
          <w:szCs w:val="22"/>
        </w:rPr>
        <w:t>ии ау</w:t>
      </w:r>
      <w:proofErr w:type="gramEnd"/>
      <w:r w:rsidRPr="006351FF">
        <w:rPr>
          <w:color w:val="000000"/>
          <w:sz w:val="22"/>
          <w:szCs w:val="22"/>
        </w:rPr>
        <w:t>кциона</w:t>
      </w:r>
    </w:p>
    <w:p w:rsidR="003550BE" w:rsidRPr="006351FF" w:rsidRDefault="003550BE" w:rsidP="003550BE">
      <w:pPr>
        <w:tabs>
          <w:tab w:val="num" w:pos="0"/>
        </w:tabs>
        <w:jc w:val="right"/>
        <w:rPr>
          <w:sz w:val="24"/>
          <w:szCs w:val="24"/>
        </w:rPr>
      </w:pPr>
    </w:p>
    <w:p w:rsidR="003550BE" w:rsidRPr="00BA5CCE" w:rsidRDefault="003550BE" w:rsidP="003550BE">
      <w:pPr>
        <w:tabs>
          <w:tab w:val="num" w:pos="0"/>
          <w:tab w:val="left" w:pos="825"/>
          <w:tab w:val="center" w:pos="4960"/>
        </w:tabs>
        <w:rPr>
          <w:b/>
          <w:sz w:val="26"/>
          <w:szCs w:val="26"/>
          <w:u w:val="single"/>
        </w:rPr>
      </w:pP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</w:rPr>
        <w:tab/>
      </w:r>
      <w:r w:rsidRPr="00BA5CCE">
        <w:rPr>
          <w:b/>
          <w:sz w:val="26"/>
          <w:szCs w:val="26"/>
          <w:u w:val="single"/>
        </w:rPr>
        <w:t>Проект договора аренды земельного участка</w:t>
      </w:r>
    </w:p>
    <w:p w:rsidR="003550BE" w:rsidRDefault="003550BE" w:rsidP="003550BE">
      <w:pPr>
        <w:jc w:val="center"/>
        <w:outlineLvl w:val="0"/>
        <w:rPr>
          <w:b/>
          <w:sz w:val="28"/>
        </w:rPr>
      </w:pPr>
    </w:p>
    <w:p w:rsidR="003550BE" w:rsidRPr="00763A26" w:rsidRDefault="003550BE" w:rsidP="003550BE">
      <w:pPr>
        <w:jc w:val="center"/>
        <w:outlineLvl w:val="0"/>
        <w:rPr>
          <w:sz w:val="24"/>
        </w:rPr>
      </w:pPr>
      <w:r w:rsidRPr="00763A26">
        <w:rPr>
          <w:b/>
          <w:sz w:val="28"/>
        </w:rPr>
        <w:t>ДОГОВОР</w:t>
      </w:r>
      <w:r>
        <w:rPr>
          <w:b/>
          <w:sz w:val="32"/>
        </w:rPr>
        <w:t xml:space="preserve"> № 8</w:t>
      </w:r>
      <w:r w:rsidRPr="00763A26">
        <w:rPr>
          <w:b/>
          <w:sz w:val="32"/>
        </w:rPr>
        <w:t>/</w:t>
      </w:r>
      <w:r>
        <w:rPr>
          <w:b/>
          <w:sz w:val="32"/>
        </w:rPr>
        <w:t>____</w:t>
      </w:r>
      <w:r w:rsidRPr="00763A26">
        <w:rPr>
          <w:b/>
          <w:sz w:val="32"/>
        </w:rPr>
        <w:t>(</w:t>
      </w:r>
      <w:r>
        <w:rPr>
          <w:b/>
          <w:sz w:val="32"/>
        </w:rPr>
        <w:t>л</w:t>
      </w:r>
      <w:r w:rsidRPr="00763A26">
        <w:rPr>
          <w:b/>
          <w:sz w:val="32"/>
        </w:rPr>
        <w:t>)</w:t>
      </w:r>
      <w:r w:rsidRPr="00763A26">
        <w:rPr>
          <w:b/>
          <w:sz w:val="24"/>
        </w:rPr>
        <w:cr/>
        <w:t>АРЕНДЫ ЗЕМЕЛЬНОГО УЧАСТКА</w:t>
      </w:r>
    </w:p>
    <w:p w:rsidR="003550BE" w:rsidRPr="00763A26" w:rsidRDefault="003550BE" w:rsidP="003550BE">
      <w:pPr>
        <w:ind w:right="-97"/>
        <w:jc w:val="center"/>
        <w:rPr>
          <w:b/>
        </w:rPr>
      </w:pPr>
    </w:p>
    <w:p w:rsidR="003550BE" w:rsidRPr="00763A26" w:rsidRDefault="003550BE" w:rsidP="003550BE">
      <w:pPr>
        <w:ind w:right="-97"/>
        <w:jc w:val="both"/>
        <w:rPr>
          <w:b/>
        </w:rPr>
      </w:pPr>
      <w:r w:rsidRPr="00763A26">
        <w:rPr>
          <w:b/>
        </w:rPr>
        <w:cr/>
      </w:r>
    </w:p>
    <w:p w:rsidR="003550BE" w:rsidRPr="00763A26" w:rsidRDefault="003550BE" w:rsidP="003550BE">
      <w:pPr>
        <w:ind w:right="-97"/>
        <w:jc w:val="both"/>
        <w:rPr>
          <w:b/>
          <w:sz w:val="24"/>
          <w:szCs w:val="24"/>
        </w:rPr>
      </w:pPr>
      <w:r w:rsidRPr="00763A26">
        <w:rPr>
          <w:b/>
          <w:sz w:val="24"/>
          <w:szCs w:val="24"/>
        </w:rPr>
        <w:t xml:space="preserve">г. Архангельск                                                       </w:t>
      </w:r>
      <w:r>
        <w:rPr>
          <w:b/>
          <w:sz w:val="24"/>
          <w:szCs w:val="24"/>
        </w:rPr>
        <w:t xml:space="preserve">                           «____»  ________</w:t>
      </w:r>
      <w:r w:rsidRPr="00763A2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6</w:t>
      </w:r>
      <w:r w:rsidRPr="00763A26">
        <w:rPr>
          <w:b/>
          <w:sz w:val="24"/>
          <w:szCs w:val="24"/>
        </w:rPr>
        <w:t xml:space="preserve"> года</w:t>
      </w:r>
    </w:p>
    <w:p w:rsidR="003550BE" w:rsidRPr="00763A26" w:rsidRDefault="003550BE" w:rsidP="003550BE">
      <w:pPr>
        <w:jc w:val="both"/>
        <w:rPr>
          <w:b/>
          <w:i/>
          <w:sz w:val="24"/>
        </w:rPr>
      </w:pPr>
    </w:p>
    <w:p w:rsidR="003550BE" w:rsidRPr="00BA5CCE" w:rsidRDefault="003550BE" w:rsidP="003550BE">
      <w:pPr>
        <w:jc w:val="both"/>
        <w:rPr>
          <w:b/>
          <w:i/>
          <w:sz w:val="24"/>
          <w:szCs w:val="24"/>
        </w:rPr>
      </w:pPr>
    </w:p>
    <w:p w:rsidR="003550BE" w:rsidRPr="00BA5CCE" w:rsidRDefault="003550BE" w:rsidP="003550BE">
      <w:pPr>
        <w:ind w:right="46"/>
        <w:jc w:val="both"/>
        <w:rPr>
          <w:sz w:val="24"/>
          <w:szCs w:val="24"/>
        </w:rPr>
      </w:pPr>
      <w:r w:rsidRPr="00BA5CCE">
        <w:rPr>
          <w:i/>
          <w:sz w:val="24"/>
          <w:szCs w:val="24"/>
        </w:rPr>
        <w:tab/>
      </w:r>
      <w:r>
        <w:rPr>
          <w:b/>
          <w:sz w:val="24"/>
          <w:szCs w:val="24"/>
        </w:rPr>
        <w:t>Администрация муниципального образования</w:t>
      </w:r>
      <w:r w:rsidRPr="00BA5CC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«Г</w:t>
      </w:r>
      <w:r w:rsidRPr="00BA5CCE">
        <w:rPr>
          <w:b/>
          <w:sz w:val="24"/>
          <w:szCs w:val="24"/>
        </w:rPr>
        <w:t>ород Архангельск</w:t>
      </w:r>
      <w:r>
        <w:rPr>
          <w:b/>
          <w:sz w:val="24"/>
          <w:szCs w:val="24"/>
        </w:rPr>
        <w:t>»</w:t>
      </w:r>
      <w:r w:rsidRPr="00BA5CCE">
        <w:rPr>
          <w:sz w:val="24"/>
          <w:szCs w:val="24"/>
        </w:rPr>
        <w:t xml:space="preserve">, именуемая в дальнейшем </w:t>
      </w:r>
      <w:r w:rsidRPr="00BA5CCE">
        <w:rPr>
          <w:i/>
          <w:sz w:val="24"/>
          <w:szCs w:val="24"/>
        </w:rPr>
        <w:t>«</w:t>
      </w:r>
      <w:r w:rsidRPr="00BA5CCE">
        <w:rPr>
          <w:b/>
          <w:i/>
          <w:sz w:val="24"/>
          <w:szCs w:val="24"/>
        </w:rPr>
        <w:t>Арендодатель»</w:t>
      </w:r>
      <w:r w:rsidRPr="00BA5CCE">
        <w:rPr>
          <w:b/>
          <w:sz w:val="24"/>
          <w:szCs w:val="24"/>
        </w:rPr>
        <w:t>,</w:t>
      </w:r>
      <w:r w:rsidRPr="00BA5CCE">
        <w:rPr>
          <w:sz w:val="24"/>
          <w:szCs w:val="24"/>
        </w:rPr>
        <w:t xml:space="preserve"> в лице </w:t>
      </w:r>
      <w:r>
        <w:rPr>
          <w:b/>
          <w:sz w:val="24"/>
          <w:szCs w:val="24"/>
        </w:rPr>
        <w:t>___________________</w:t>
      </w:r>
      <w:r w:rsidRPr="00BA5CCE">
        <w:rPr>
          <w:sz w:val="24"/>
          <w:szCs w:val="24"/>
        </w:rPr>
        <w:t xml:space="preserve">, действующего  на  основании  доверенности  </w:t>
      </w:r>
      <w:proofErr w:type="gramStart"/>
      <w:r w:rsidRPr="00BA5CCE">
        <w:rPr>
          <w:sz w:val="24"/>
          <w:szCs w:val="24"/>
        </w:rPr>
        <w:t>от</w:t>
      </w:r>
      <w:proofErr w:type="gramEnd"/>
      <w:r w:rsidRPr="00BA5CCE">
        <w:rPr>
          <w:sz w:val="24"/>
          <w:szCs w:val="24"/>
        </w:rPr>
        <w:t xml:space="preserve">  </w:t>
      </w:r>
      <w:r>
        <w:rPr>
          <w:sz w:val="24"/>
          <w:szCs w:val="24"/>
        </w:rPr>
        <w:t>________</w:t>
      </w:r>
      <w:r w:rsidRPr="00BA5CCE">
        <w:rPr>
          <w:sz w:val="24"/>
          <w:szCs w:val="24"/>
        </w:rPr>
        <w:t xml:space="preserve"> № </w:t>
      </w:r>
      <w:r>
        <w:rPr>
          <w:sz w:val="24"/>
          <w:szCs w:val="24"/>
        </w:rPr>
        <w:t>___</w:t>
      </w:r>
      <w:r w:rsidRPr="00BA5CCE">
        <w:rPr>
          <w:sz w:val="24"/>
          <w:szCs w:val="24"/>
        </w:rPr>
        <w:t xml:space="preserve">, 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одной стороны</w:t>
      </w:r>
      <w:r w:rsidRPr="00BA5CCE">
        <w:rPr>
          <w:sz w:val="24"/>
          <w:szCs w:val="24"/>
        </w:rPr>
        <w:t>, и</w:t>
      </w:r>
    </w:p>
    <w:p w:rsidR="003550BE" w:rsidRPr="00BA5CCE" w:rsidRDefault="003550BE" w:rsidP="003550BE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BA5CCE">
        <w:rPr>
          <w:rFonts w:ascii="Times New Roman CYR" w:hAnsi="Times New Roman CYR" w:cs="Times New Roman CYR"/>
          <w:b/>
          <w:sz w:val="24"/>
          <w:szCs w:val="24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BA5CCE">
        <w:rPr>
          <w:rFonts w:ascii="Times New Roman CYR" w:hAnsi="Times New Roman CYR" w:cs="Times New Roman CYR"/>
          <w:sz w:val="24"/>
          <w:szCs w:val="24"/>
        </w:rPr>
        <w:t xml:space="preserve">, _________________________ </w:t>
      </w:r>
      <w:r w:rsidRPr="00BA5CCE">
        <w:rPr>
          <w:sz w:val="24"/>
          <w:szCs w:val="24"/>
        </w:rPr>
        <w:t xml:space="preserve">реквизиты гражданина (индивидуального предпринимателя), юридического лица (либо представителя) __________________________________________________________, </w:t>
      </w:r>
      <w:r w:rsidRPr="00BA5CCE">
        <w:rPr>
          <w:b/>
          <w:sz w:val="24"/>
          <w:szCs w:val="24"/>
        </w:rPr>
        <w:t>с другой стороны</w:t>
      </w:r>
      <w:r w:rsidRPr="00BA5CCE">
        <w:rPr>
          <w:sz w:val="24"/>
          <w:szCs w:val="24"/>
        </w:rPr>
        <w:t>,</w:t>
      </w:r>
    </w:p>
    <w:p w:rsidR="003550BE" w:rsidRPr="00BA5CCE" w:rsidRDefault="003550BE" w:rsidP="003550BE">
      <w:pPr>
        <w:spacing w:after="120"/>
        <w:ind w:firstLine="709"/>
        <w:jc w:val="center"/>
        <w:rPr>
          <w:b/>
          <w:i/>
          <w:sz w:val="24"/>
          <w:szCs w:val="24"/>
        </w:rPr>
      </w:pPr>
      <w:r w:rsidRPr="00BA5CCE">
        <w:rPr>
          <w:b/>
          <w:i/>
          <w:sz w:val="24"/>
          <w:szCs w:val="24"/>
        </w:rPr>
        <w:t>заключили настоящий договор о нижеследующем:</w:t>
      </w:r>
    </w:p>
    <w:p w:rsidR="003550BE" w:rsidRPr="00BA5CCE" w:rsidRDefault="003550BE" w:rsidP="003550BE">
      <w:pPr>
        <w:spacing w:line="216" w:lineRule="auto"/>
        <w:jc w:val="both"/>
        <w:outlineLvl w:val="0"/>
        <w:rPr>
          <w:i/>
          <w:sz w:val="24"/>
          <w:szCs w:val="24"/>
        </w:rPr>
      </w:pPr>
    </w:p>
    <w:p w:rsidR="003550BE" w:rsidRPr="00BA5CCE" w:rsidRDefault="003550BE" w:rsidP="003550BE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1. Предмет договора</w:t>
      </w:r>
    </w:p>
    <w:p w:rsidR="003550BE" w:rsidRPr="00BA5CCE" w:rsidRDefault="003550BE" w:rsidP="003550BE">
      <w:pPr>
        <w:jc w:val="both"/>
        <w:rPr>
          <w:b/>
          <w:sz w:val="24"/>
          <w:szCs w:val="24"/>
        </w:rPr>
      </w:pPr>
    </w:p>
    <w:p w:rsidR="003550BE" w:rsidRPr="00BA5CCE" w:rsidRDefault="003550BE" w:rsidP="003550BE">
      <w:pPr>
        <w:ind w:right="46"/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1.1.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передал, 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принял в аренду земельный участок из категории земель населенных пунктов в </w:t>
      </w:r>
      <w:r>
        <w:rPr>
          <w:b/>
          <w:sz w:val="24"/>
          <w:szCs w:val="24"/>
        </w:rPr>
        <w:t xml:space="preserve">Соломбальском </w:t>
      </w:r>
      <w:r w:rsidRPr="00BA5CCE">
        <w:rPr>
          <w:b/>
          <w:sz w:val="24"/>
          <w:szCs w:val="24"/>
        </w:rPr>
        <w:t>территориальном округе</w:t>
      </w:r>
      <w:r>
        <w:rPr>
          <w:b/>
          <w:sz w:val="24"/>
          <w:szCs w:val="24"/>
        </w:rPr>
        <w:t xml:space="preserve"> </w:t>
      </w:r>
      <w:r w:rsidRPr="00BA5CCE">
        <w:rPr>
          <w:b/>
          <w:sz w:val="24"/>
          <w:szCs w:val="24"/>
        </w:rPr>
        <w:t xml:space="preserve">города Архангельска по </w:t>
      </w:r>
      <w:proofErr w:type="spellStart"/>
      <w:r>
        <w:rPr>
          <w:b/>
          <w:sz w:val="24"/>
          <w:szCs w:val="24"/>
        </w:rPr>
        <w:t>Маймаксанскому</w:t>
      </w:r>
      <w:proofErr w:type="spellEnd"/>
      <w:r>
        <w:rPr>
          <w:b/>
          <w:sz w:val="24"/>
          <w:szCs w:val="24"/>
        </w:rPr>
        <w:t xml:space="preserve"> шоссе</w:t>
      </w:r>
      <w:r w:rsidRPr="00BA5CCE">
        <w:rPr>
          <w:b/>
          <w:sz w:val="24"/>
          <w:szCs w:val="24"/>
        </w:rPr>
        <w:t xml:space="preserve"> (кадастровый номер 29:22:0</w:t>
      </w:r>
      <w:r>
        <w:rPr>
          <w:b/>
          <w:sz w:val="24"/>
          <w:szCs w:val="24"/>
        </w:rPr>
        <w:t>22101</w:t>
      </w:r>
      <w:r w:rsidRPr="00BA5CC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246</w:t>
      </w:r>
      <w:r w:rsidRPr="00BA5CCE">
        <w:rPr>
          <w:b/>
          <w:sz w:val="24"/>
          <w:szCs w:val="24"/>
        </w:rPr>
        <w:t xml:space="preserve">) площадью </w:t>
      </w:r>
      <w:r>
        <w:rPr>
          <w:b/>
          <w:sz w:val="24"/>
          <w:szCs w:val="24"/>
        </w:rPr>
        <w:t>3</w:t>
      </w:r>
      <w:r w:rsidRPr="00BA5CCE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7935</w:t>
      </w:r>
      <w:r w:rsidRPr="00BA5CCE">
        <w:rPr>
          <w:b/>
          <w:sz w:val="24"/>
          <w:szCs w:val="24"/>
        </w:rPr>
        <w:t xml:space="preserve"> га для размещения </w:t>
      </w:r>
      <w:r>
        <w:rPr>
          <w:b/>
          <w:sz w:val="24"/>
          <w:szCs w:val="24"/>
        </w:rPr>
        <w:t>производственных и административных зданий, строений, сооружений промышленности</w:t>
      </w:r>
      <w:r w:rsidRPr="00BA5CCE">
        <w:rPr>
          <w:b/>
          <w:sz w:val="24"/>
          <w:szCs w:val="24"/>
        </w:rPr>
        <w:t xml:space="preserve"> на основании протокола о результатах аукциона открытого по составу участников и по форме подачи предложений о размере годовой арендной платы по продаже права на заключение договора аренды земельного участка, находящегося в муниципальной собственности.</w:t>
      </w:r>
    </w:p>
    <w:p w:rsidR="003550BE" w:rsidRPr="00BA5CCE" w:rsidRDefault="003550BE" w:rsidP="003550BE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 xml:space="preserve">1.2. </w:t>
      </w:r>
      <w:r w:rsidRPr="00C75E9F">
        <w:rPr>
          <w:sz w:val="24"/>
        </w:rPr>
        <w:t xml:space="preserve">Срок действия договора – </w:t>
      </w:r>
      <w:r>
        <w:rPr>
          <w:b/>
          <w:sz w:val="24"/>
        </w:rPr>
        <w:t>10</w:t>
      </w:r>
      <w:r w:rsidRPr="00C75E9F">
        <w:rPr>
          <w:b/>
          <w:sz w:val="24"/>
        </w:rPr>
        <w:t xml:space="preserve"> (</w:t>
      </w:r>
      <w:r>
        <w:rPr>
          <w:b/>
          <w:sz w:val="24"/>
        </w:rPr>
        <w:t>десять</w:t>
      </w:r>
      <w:r w:rsidRPr="00C75E9F">
        <w:rPr>
          <w:b/>
          <w:sz w:val="24"/>
        </w:rPr>
        <w:t xml:space="preserve">) лет </w:t>
      </w:r>
      <w:r w:rsidRPr="00C75E9F">
        <w:rPr>
          <w:sz w:val="24"/>
        </w:rPr>
        <w:t>с момента подписания договора.</w:t>
      </w:r>
      <w:r>
        <w:rPr>
          <w:sz w:val="24"/>
        </w:rPr>
        <w:t xml:space="preserve"> По истечении срока действия договора настоящий договор прекращается.</w:t>
      </w:r>
    </w:p>
    <w:p w:rsidR="003550BE" w:rsidRPr="00BA5CCE" w:rsidRDefault="003550BE" w:rsidP="003550BE">
      <w:pPr>
        <w:jc w:val="both"/>
        <w:outlineLvl w:val="0"/>
        <w:rPr>
          <w:sz w:val="24"/>
          <w:szCs w:val="24"/>
        </w:rPr>
      </w:pPr>
      <w:r w:rsidRPr="00BA5CCE">
        <w:rPr>
          <w:sz w:val="24"/>
          <w:szCs w:val="24"/>
        </w:rPr>
        <w:t>1.3. Договор считается заключенным с момента его государственной регистрации.</w:t>
      </w:r>
    </w:p>
    <w:p w:rsidR="003550BE" w:rsidRPr="001A2BB5" w:rsidRDefault="003550BE" w:rsidP="003550BE">
      <w:pPr>
        <w:jc w:val="both"/>
        <w:outlineLvl w:val="0"/>
        <w:rPr>
          <w:sz w:val="24"/>
        </w:rPr>
      </w:pPr>
      <w:r w:rsidRPr="001A2BB5">
        <w:rPr>
          <w:sz w:val="24"/>
        </w:rPr>
        <w:t>1.</w:t>
      </w:r>
      <w:r>
        <w:rPr>
          <w:sz w:val="24"/>
        </w:rPr>
        <w:t>4</w:t>
      </w:r>
      <w:r w:rsidRPr="001A2BB5">
        <w:rPr>
          <w:sz w:val="24"/>
        </w:rPr>
        <w:t xml:space="preserve">. Стороны выражают согласие на вступление в этот договор иных правообладателей помещений, долей в праве общей долевой собственности в здании. При переходе права собственности к другому лицу оно приобретает право на использование  соответствующей части земельного участка на тех же условиях. Соглашение подписывается между </w:t>
      </w:r>
      <w:r w:rsidRPr="001A2BB5">
        <w:rPr>
          <w:b/>
          <w:i/>
          <w:sz w:val="24"/>
        </w:rPr>
        <w:t>«Арендодателем»</w:t>
      </w:r>
      <w:r w:rsidRPr="001A2BB5">
        <w:rPr>
          <w:sz w:val="24"/>
        </w:rPr>
        <w:t xml:space="preserve"> и новым собственником. Названное соглашение является основанием для выхода предыдущего собственника из договора аренды в части, соответствующей отчуждаемым помещениям, долям в праве общей долевой собственности в здании. При этом отдельное соглашение о выходе не составляется, обращение предыдущего собственника в орган государственной регистрации прав на недвижимое имущество и сделок с ним для регистрации замены лица, выступающего на стороне арендатора по договору, и выхода его из договора не требуется. Остальные лица со стороны </w:t>
      </w:r>
      <w:r w:rsidRPr="001A2BB5">
        <w:rPr>
          <w:b/>
          <w:i/>
          <w:sz w:val="24"/>
        </w:rPr>
        <w:t>«Арендатора»</w:t>
      </w:r>
      <w:r w:rsidRPr="001A2BB5">
        <w:rPr>
          <w:sz w:val="24"/>
        </w:rPr>
        <w:t xml:space="preserve"> уведомляются о замене стороны.</w:t>
      </w:r>
    </w:p>
    <w:p w:rsidR="003550BE" w:rsidRDefault="003550BE" w:rsidP="003550BE">
      <w:pPr>
        <w:jc w:val="both"/>
        <w:outlineLvl w:val="0"/>
        <w:rPr>
          <w:sz w:val="24"/>
          <w:szCs w:val="24"/>
        </w:rPr>
      </w:pPr>
    </w:p>
    <w:p w:rsidR="003550BE" w:rsidRDefault="003550BE" w:rsidP="003550BE">
      <w:pPr>
        <w:ind w:firstLine="708"/>
        <w:jc w:val="center"/>
        <w:outlineLvl w:val="0"/>
        <w:rPr>
          <w:b/>
          <w:sz w:val="24"/>
          <w:szCs w:val="24"/>
        </w:rPr>
      </w:pPr>
    </w:p>
    <w:p w:rsidR="003550BE" w:rsidRDefault="003550BE" w:rsidP="003550BE">
      <w:pPr>
        <w:ind w:firstLine="708"/>
        <w:jc w:val="center"/>
        <w:outlineLvl w:val="0"/>
        <w:rPr>
          <w:b/>
          <w:sz w:val="24"/>
          <w:szCs w:val="24"/>
        </w:rPr>
      </w:pPr>
    </w:p>
    <w:p w:rsidR="003550BE" w:rsidRPr="00BA5CCE" w:rsidRDefault="003550BE" w:rsidP="003550BE">
      <w:pPr>
        <w:ind w:firstLine="708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lastRenderedPageBreak/>
        <w:t>2. Права и обязанности «Арендодателя»</w:t>
      </w:r>
    </w:p>
    <w:p w:rsidR="003550BE" w:rsidRPr="00BA5CCE" w:rsidRDefault="003550BE" w:rsidP="003550BE">
      <w:pPr>
        <w:jc w:val="both"/>
        <w:outlineLvl w:val="0"/>
        <w:rPr>
          <w:sz w:val="24"/>
          <w:szCs w:val="24"/>
        </w:rPr>
      </w:pPr>
    </w:p>
    <w:p w:rsidR="003550BE" w:rsidRPr="00BA5CCE" w:rsidRDefault="003550BE" w:rsidP="003550BE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</w:t>
      </w:r>
      <w:r w:rsidRPr="00BA5CCE">
        <w:rPr>
          <w:i/>
          <w:sz w:val="24"/>
          <w:szCs w:val="24"/>
        </w:rPr>
        <w:t>.</w:t>
      </w:r>
      <w:r w:rsidRPr="00BA5CCE">
        <w:rPr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«Арендодатель»</w:t>
      </w:r>
      <w:r w:rsidRPr="00BA5CCE">
        <w:rPr>
          <w:b/>
          <w:sz w:val="24"/>
          <w:szCs w:val="24"/>
        </w:rPr>
        <w:t xml:space="preserve"> имеет право</w:t>
      </w:r>
      <w:r w:rsidRPr="00BA5CCE">
        <w:rPr>
          <w:b/>
          <w:i/>
          <w:sz w:val="24"/>
          <w:szCs w:val="24"/>
        </w:rPr>
        <w:t>:</w:t>
      </w:r>
    </w:p>
    <w:p w:rsidR="003550BE" w:rsidRPr="00BA5CCE" w:rsidRDefault="003550BE" w:rsidP="003550BE">
      <w:pPr>
        <w:spacing w:after="120"/>
        <w:contextualSpacing/>
        <w:jc w:val="both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2.1.1. Производить на отведённом участке необходимые землеустроительные,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sz w:val="24"/>
          <w:szCs w:val="24"/>
        </w:rPr>
        <w:t>топографические и прочие работы в собственных интересах, не ущемляющие права</w:t>
      </w:r>
      <w:r w:rsidRPr="00BA5CCE">
        <w:rPr>
          <w:i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«Арендатора»,</w:t>
      </w:r>
    </w:p>
    <w:p w:rsidR="003550BE" w:rsidRPr="00BA5CCE" w:rsidRDefault="003550BE" w:rsidP="003550BE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2.1.2. Приостанавливать работы, ведущиеся </w:t>
      </w:r>
      <w:r w:rsidRPr="00BA5CCE">
        <w:rPr>
          <w:b/>
          <w:i/>
          <w:sz w:val="24"/>
          <w:szCs w:val="24"/>
        </w:rPr>
        <w:t>«Арендатором»</w:t>
      </w:r>
      <w:r w:rsidRPr="00BA5CCE">
        <w:rPr>
          <w:sz w:val="24"/>
          <w:szCs w:val="24"/>
        </w:rPr>
        <w:t xml:space="preserve"> с нарушением условий настоящего договора, действующих строительных норм и правил;</w:t>
      </w:r>
    </w:p>
    <w:p w:rsidR="003550BE" w:rsidRPr="00BA5CCE" w:rsidRDefault="003550BE" w:rsidP="003550BE">
      <w:pPr>
        <w:spacing w:after="120"/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2.1.3. Применять штрафные санкции к </w:t>
      </w:r>
      <w:r w:rsidRPr="00BA5CCE">
        <w:rPr>
          <w:b/>
          <w:i/>
          <w:sz w:val="24"/>
          <w:szCs w:val="24"/>
        </w:rPr>
        <w:t>«Арендатору»</w:t>
      </w:r>
      <w:r w:rsidRPr="00BA5CCE">
        <w:rPr>
          <w:sz w:val="24"/>
          <w:szCs w:val="24"/>
        </w:rPr>
        <w:t xml:space="preserve"> за нарушение условий настоящего договора.</w:t>
      </w:r>
    </w:p>
    <w:p w:rsidR="003550BE" w:rsidRPr="00BA5CCE" w:rsidRDefault="003550BE" w:rsidP="003550BE">
      <w:pPr>
        <w:contextualSpacing/>
        <w:jc w:val="both"/>
        <w:outlineLvl w:val="0"/>
        <w:rPr>
          <w:b/>
          <w:i/>
          <w:sz w:val="24"/>
          <w:szCs w:val="24"/>
        </w:rPr>
      </w:pPr>
      <w:r w:rsidRPr="00BA5CCE">
        <w:rPr>
          <w:sz w:val="24"/>
          <w:szCs w:val="24"/>
        </w:rPr>
        <w:t>2.2.</w:t>
      </w:r>
      <w:r w:rsidRPr="00BA5CCE">
        <w:rPr>
          <w:b/>
          <w:sz w:val="24"/>
          <w:szCs w:val="24"/>
        </w:rPr>
        <w:t xml:space="preserve"> </w:t>
      </w:r>
      <w:r w:rsidRPr="00BA5CCE">
        <w:rPr>
          <w:b/>
          <w:i/>
          <w:sz w:val="24"/>
          <w:szCs w:val="24"/>
        </w:rPr>
        <w:t>“Арендодатель”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3550BE" w:rsidRPr="00BA5CCE" w:rsidRDefault="003550BE" w:rsidP="003550BE">
      <w:pPr>
        <w:contextualSpacing/>
        <w:jc w:val="both"/>
        <w:rPr>
          <w:sz w:val="24"/>
          <w:szCs w:val="24"/>
        </w:rPr>
      </w:pPr>
      <w:r w:rsidRPr="00BA5CCE">
        <w:rPr>
          <w:sz w:val="24"/>
          <w:szCs w:val="24"/>
        </w:rPr>
        <w:t>2.2.1. Не вмешиваться в деятельность</w:t>
      </w:r>
      <w:r w:rsidRPr="00BA5CCE">
        <w:rPr>
          <w:b/>
          <w:i/>
          <w:sz w:val="24"/>
          <w:szCs w:val="24"/>
        </w:rPr>
        <w:t xml:space="preserve"> «Арендатора», </w:t>
      </w:r>
      <w:r w:rsidRPr="00BA5CCE">
        <w:rPr>
          <w:sz w:val="24"/>
          <w:szCs w:val="24"/>
        </w:rPr>
        <w:t>связанную с использованием земли,  если  она   не  противоречит   условиям   настоящего  договора  и  земельному законодательству РФ</w:t>
      </w:r>
      <w:r>
        <w:rPr>
          <w:sz w:val="24"/>
          <w:szCs w:val="24"/>
        </w:rPr>
        <w:t>.</w:t>
      </w:r>
    </w:p>
    <w:p w:rsidR="003550BE" w:rsidRPr="00BA5CCE" w:rsidRDefault="003550BE" w:rsidP="003550BE">
      <w:pPr>
        <w:jc w:val="both"/>
        <w:rPr>
          <w:b/>
          <w:i/>
          <w:sz w:val="24"/>
          <w:szCs w:val="24"/>
        </w:rPr>
      </w:pPr>
    </w:p>
    <w:p w:rsidR="003550BE" w:rsidRPr="00BA5CCE" w:rsidRDefault="003550BE" w:rsidP="003550BE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3. Права и обязанности «Арендатора»</w:t>
      </w:r>
    </w:p>
    <w:p w:rsidR="003550BE" w:rsidRPr="00BA5CCE" w:rsidRDefault="003550BE" w:rsidP="003550BE">
      <w:pPr>
        <w:jc w:val="both"/>
        <w:rPr>
          <w:b/>
          <w:i/>
          <w:sz w:val="24"/>
          <w:szCs w:val="24"/>
        </w:rPr>
      </w:pPr>
    </w:p>
    <w:p w:rsidR="003550BE" w:rsidRPr="00BA5CCE" w:rsidRDefault="003550BE" w:rsidP="003550BE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3.1. 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имеет право: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3.1.1. Самостоятельно хозяйствовать на предоставленном земельном участке;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="003550BE" w:rsidRPr="00BA5CCE">
        <w:rPr>
          <w:sz w:val="24"/>
          <w:szCs w:val="24"/>
        </w:rPr>
        <w:t xml:space="preserve">. </w:t>
      </w:r>
      <w:r w:rsidR="003550BE" w:rsidRPr="00CA4290">
        <w:rPr>
          <w:sz w:val="24"/>
          <w:szCs w:val="24"/>
        </w:rPr>
        <w:t xml:space="preserve">На </w:t>
      </w:r>
      <w:r w:rsidR="003550BE">
        <w:rPr>
          <w:sz w:val="24"/>
          <w:szCs w:val="24"/>
        </w:rPr>
        <w:t xml:space="preserve">заключение нового </w:t>
      </w:r>
      <w:r w:rsidR="003550BE" w:rsidRPr="00CA4290">
        <w:rPr>
          <w:sz w:val="24"/>
          <w:szCs w:val="24"/>
        </w:rPr>
        <w:t xml:space="preserve">договора на согласованных сторонами условиях по письменному заявлению, переданному </w:t>
      </w:r>
      <w:r w:rsidR="003550BE" w:rsidRPr="00CA4290">
        <w:rPr>
          <w:b/>
          <w:i/>
          <w:sz w:val="24"/>
          <w:szCs w:val="24"/>
        </w:rPr>
        <w:t>«Арендодателю»</w:t>
      </w:r>
      <w:r w:rsidR="003550BE" w:rsidRPr="00CA4290">
        <w:rPr>
          <w:sz w:val="24"/>
          <w:szCs w:val="24"/>
        </w:rPr>
        <w:t xml:space="preserve"> не позднее, чем за 30 календарных дней до истечения срока действия договора</w:t>
      </w:r>
      <w:r w:rsidR="003550BE">
        <w:rPr>
          <w:sz w:val="24"/>
          <w:szCs w:val="24"/>
        </w:rPr>
        <w:t>, при наличии условий, предусмотренных Земельным кодексом Российской Федерации и действующим законодательством</w:t>
      </w:r>
      <w:r w:rsidR="003550BE" w:rsidRPr="00CA4290">
        <w:rPr>
          <w:sz w:val="24"/>
          <w:szCs w:val="24"/>
        </w:rPr>
        <w:t>.</w:t>
      </w:r>
    </w:p>
    <w:p w:rsidR="003550BE" w:rsidRPr="00BA5CCE" w:rsidRDefault="003550BE" w:rsidP="003550BE">
      <w:pPr>
        <w:jc w:val="both"/>
        <w:rPr>
          <w:b/>
          <w:i/>
          <w:sz w:val="24"/>
          <w:szCs w:val="24"/>
        </w:rPr>
      </w:pPr>
      <w:r w:rsidRPr="00BA5CCE">
        <w:rPr>
          <w:b/>
          <w:sz w:val="24"/>
          <w:szCs w:val="24"/>
        </w:rPr>
        <w:t xml:space="preserve">3.2.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b/>
          <w:sz w:val="24"/>
          <w:szCs w:val="24"/>
        </w:rPr>
        <w:t xml:space="preserve"> обязуется</w:t>
      </w:r>
      <w:r w:rsidRPr="00BA5CCE">
        <w:rPr>
          <w:b/>
          <w:i/>
          <w:sz w:val="24"/>
          <w:szCs w:val="24"/>
        </w:rPr>
        <w:t>: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3.2.1. Использовать участок по целевому назначению; 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3.2.3</w:t>
      </w:r>
      <w:r w:rsidR="003550BE" w:rsidRPr="00BA5CCE">
        <w:rPr>
          <w:sz w:val="24"/>
          <w:szCs w:val="24"/>
        </w:rPr>
        <w:t>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3.2.4</w:t>
      </w:r>
      <w:r w:rsidR="003550BE" w:rsidRPr="00BA5CCE">
        <w:rPr>
          <w:sz w:val="24"/>
          <w:szCs w:val="24"/>
        </w:rPr>
        <w:t>. Не нарушать права смежных землепользователей;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3.2.5</w:t>
      </w:r>
      <w:r w:rsidR="003550BE" w:rsidRPr="00BA5CCE">
        <w:rPr>
          <w:sz w:val="24"/>
          <w:szCs w:val="24"/>
        </w:rPr>
        <w:t xml:space="preserve">. В 4-месячный срок с момента подписания договора обратиться в орган, осуществляющий государственную регистрацию прав на недвижимое имущество и сделок с ним с заявлением о государственной регистрации настоящего договора, в 5-месячный срок предоставить  </w:t>
      </w:r>
      <w:r w:rsidR="003550BE" w:rsidRPr="00BA5CCE">
        <w:rPr>
          <w:b/>
          <w:i/>
          <w:sz w:val="24"/>
          <w:szCs w:val="24"/>
        </w:rPr>
        <w:t>«Арендодателю»</w:t>
      </w:r>
      <w:r w:rsidR="003550BE" w:rsidRPr="00BA5CCE">
        <w:rPr>
          <w:sz w:val="24"/>
          <w:szCs w:val="24"/>
        </w:rPr>
        <w:t xml:space="preserve"> копию зарегистрированного договора; при невыполнении данного условия договор считать не подписанным;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3.2.6</w:t>
      </w:r>
      <w:r w:rsidR="003550BE" w:rsidRPr="00BA5CCE">
        <w:rPr>
          <w:sz w:val="24"/>
          <w:szCs w:val="24"/>
        </w:rPr>
        <w:t xml:space="preserve">. Соблюдать условия содержания и </w:t>
      </w:r>
      <w:proofErr w:type="gramStart"/>
      <w:r w:rsidR="003550BE" w:rsidRPr="00BA5CCE">
        <w:rPr>
          <w:sz w:val="24"/>
          <w:szCs w:val="24"/>
        </w:rPr>
        <w:t>эксплуатации</w:t>
      </w:r>
      <w:proofErr w:type="gramEnd"/>
      <w:r w:rsidR="003550BE" w:rsidRPr="00BA5CCE">
        <w:rPr>
          <w:sz w:val="24"/>
          <w:szCs w:val="24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3.2.7</w:t>
      </w:r>
      <w:r w:rsidR="003550BE" w:rsidRPr="00BA5CCE">
        <w:rPr>
          <w:sz w:val="24"/>
          <w:szCs w:val="24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="003550BE" w:rsidRPr="00BA5CCE">
        <w:rPr>
          <w:sz w:val="24"/>
          <w:szCs w:val="24"/>
        </w:rPr>
        <w:t>контроль за</w:t>
      </w:r>
      <w:proofErr w:type="gramEnd"/>
      <w:r w:rsidR="003550BE" w:rsidRPr="00BA5CCE">
        <w:rPr>
          <w:sz w:val="24"/>
          <w:szCs w:val="24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3550BE" w:rsidRPr="00BA5CC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3.2.8</w:t>
      </w:r>
      <w:r w:rsidR="003550BE" w:rsidRPr="00BA5CCE">
        <w:rPr>
          <w:sz w:val="24"/>
          <w:szCs w:val="24"/>
        </w:rPr>
        <w:t xml:space="preserve">. </w:t>
      </w:r>
      <w:r w:rsidR="003550BE" w:rsidRPr="00CA4290">
        <w:rPr>
          <w:sz w:val="24"/>
          <w:szCs w:val="24"/>
        </w:rPr>
        <w:t xml:space="preserve">В случае </w:t>
      </w:r>
      <w:r w:rsidR="003550BE">
        <w:rPr>
          <w:sz w:val="24"/>
          <w:szCs w:val="24"/>
        </w:rPr>
        <w:t>прекращения</w:t>
      </w:r>
      <w:r w:rsidR="003550BE" w:rsidRPr="00CA4290">
        <w:rPr>
          <w:sz w:val="24"/>
          <w:szCs w:val="24"/>
        </w:rPr>
        <w:t xml:space="preserve"> договора передать </w:t>
      </w:r>
      <w:r w:rsidR="003550BE" w:rsidRPr="00CA4290">
        <w:rPr>
          <w:b/>
          <w:i/>
          <w:sz w:val="24"/>
          <w:szCs w:val="24"/>
        </w:rPr>
        <w:t>«Арендодателю»</w:t>
      </w:r>
      <w:r w:rsidR="003550BE" w:rsidRPr="00CA4290">
        <w:rPr>
          <w:sz w:val="24"/>
          <w:szCs w:val="24"/>
        </w:rPr>
        <w:t xml:space="preserve"> земельный участок по акту в 10-дневный срок с момента </w:t>
      </w:r>
      <w:r w:rsidR="003550BE">
        <w:rPr>
          <w:sz w:val="24"/>
          <w:szCs w:val="24"/>
        </w:rPr>
        <w:t>его прекращения</w:t>
      </w:r>
      <w:r w:rsidR="003550BE" w:rsidRPr="00BA5CCE">
        <w:rPr>
          <w:sz w:val="24"/>
          <w:szCs w:val="24"/>
        </w:rPr>
        <w:t>;</w:t>
      </w:r>
    </w:p>
    <w:p w:rsidR="003550BE" w:rsidRPr="00BE3E6B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3.2.9</w:t>
      </w:r>
      <w:r w:rsidR="003550BE" w:rsidRPr="00BA5CCE">
        <w:rPr>
          <w:sz w:val="24"/>
          <w:szCs w:val="24"/>
        </w:rPr>
        <w:t xml:space="preserve">. </w:t>
      </w:r>
      <w:r w:rsidR="003550BE" w:rsidRPr="00BE3E6B">
        <w:rPr>
          <w:sz w:val="24"/>
          <w:szCs w:val="24"/>
        </w:rPr>
        <w:t>Своевременно вносить арендную плату за земельный участок в сроки и в порядке, предусмотренном настоящим договором;</w:t>
      </w:r>
    </w:p>
    <w:p w:rsidR="003550BE" w:rsidRDefault="009B2619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3.2.10</w:t>
      </w:r>
      <w:r w:rsidR="003550BE" w:rsidRPr="00BA5CCE">
        <w:rPr>
          <w:sz w:val="24"/>
          <w:szCs w:val="24"/>
        </w:rPr>
        <w:t xml:space="preserve">. Без письменного согласия </w:t>
      </w:r>
      <w:r w:rsidR="003550BE" w:rsidRPr="00BA5CCE">
        <w:rPr>
          <w:b/>
          <w:i/>
          <w:sz w:val="24"/>
          <w:szCs w:val="24"/>
        </w:rPr>
        <w:t>«Арендодателя»</w:t>
      </w:r>
      <w:r w:rsidR="003550BE" w:rsidRPr="00BA5CCE">
        <w:rPr>
          <w:sz w:val="24"/>
          <w:szCs w:val="24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</w:t>
      </w:r>
      <w:r>
        <w:rPr>
          <w:sz w:val="24"/>
          <w:szCs w:val="24"/>
        </w:rPr>
        <w:t xml:space="preserve"> в производственный кооператив.</w:t>
      </w:r>
    </w:p>
    <w:p w:rsidR="0000341D" w:rsidRPr="00BA5CCE" w:rsidRDefault="0000341D" w:rsidP="003550BE">
      <w:pPr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3.2.11. В случае перехода права собственности на здание, строение, сооружение или его часть, расположенных на арендуемом участке, другому юридическому или физическому лицу в срок не позднее 10 календарных дней после совершения сделки уведомить </w:t>
      </w:r>
      <w:r w:rsidRPr="0000341D">
        <w:rPr>
          <w:b/>
          <w:i/>
          <w:sz w:val="24"/>
          <w:szCs w:val="24"/>
        </w:rPr>
        <w:t>«Арендодателя»</w:t>
      </w:r>
      <w:r>
        <w:rPr>
          <w:b/>
          <w:i/>
          <w:sz w:val="24"/>
          <w:szCs w:val="24"/>
        </w:rPr>
        <w:t xml:space="preserve"> </w:t>
      </w:r>
      <w:r w:rsidRPr="0000341D">
        <w:rPr>
          <w:sz w:val="24"/>
          <w:szCs w:val="24"/>
        </w:rPr>
        <w:t>об этом.</w:t>
      </w:r>
      <w:bookmarkEnd w:id="0"/>
    </w:p>
    <w:p w:rsidR="003550BE" w:rsidRDefault="003550BE" w:rsidP="003550BE">
      <w:pPr>
        <w:jc w:val="both"/>
        <w:rPr>
          <w:b/>
          <w:sz w:val="24"/>
          <w:szCs w:val="24"/>
        </w:rPr>
      </w:pPr>
    </w:p>
    <w:p w:rsidR="003550BE" w:rsidRPr="00BA5CCE" w:rsidRDefault="003550BE" w:rsidP="003550BE">
      <w:pPr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4. Расчет и порядок внесения арендной платы</w:t>
      </w:r>
    </w:p>
    <w:p w:rsidR="003550BE" w:rsidRPr="00BA5CCE" w:rsidRDefault="003550BE" w:rsidP="003550BE">
      <w:pPr>
        <w:jc w:val="both"/>
        <w:outlineLvl w:val="0"/>
        <w:rPr>
          <w:sz w:val="24"/>
          <w:szCs w:val="24"/>
        </w:rPr>
      </w:pPr>
    </w:p>
    <w:p w:rsidR="003550BE" w:rsidRPr="00BA5CCE" w:rsidRDefault="003550BE" w:rsidP="003550BE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4.1. Арендная плата </w:t>
      </w:r>
      <w:r>
        <w:rPr>
          <w:b/>
          <w:sz w:val="24"/>
          <w:szCs w:val="24"/>
        </w:rPr>
        <w:t xml:space="preserve">за земельный участок </w:t>
      </w:r>
      <w:r w:rsidRPr="00BA5CCE">
        <w:rPr>
          <w:b/>
          <w:sz w:val="24"/>
          <w:szCs w:val="24"/>
        </w:rPr>
        <w:t xml:space="preserve">начисляется 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______ (</w:t>
      </w:r>
      <w:proofErr w:type="gramStart"/>
      <w:r w:rsidRPr="00BA5CCE">
        <w:rPr>
          <w:b/>
          <w:sz w:val="24"/>
          <w:szCs w:val="24"/>
        </w:rPr>
        <w:t>с</w:t>
      </w:r>
      <w:proofErr w:type="gramEnd"/>
      <w:r w:rsidRPr="00BA5CCE">
        <w:rPr>
          <w:b/>
          <w:sz w:val="24"/>
          <w:szCs w:val="24"/>
        </w:rPr>
        <w:t xml:space="preserve"> момента заключения договора).</w:t>
      </w:r>
    </w:p>
    <w:p w:rsidR="003550BE" w:rsidRDefault="003550BE" w:rsidP="003550BE">
      <w:pPr>
        <w:jc w:val="both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3550BE" w:rsidRPr="00BA5CCE" w:rsidRDefault="003550BE" w:rsidP="003550BE">
      <w:pPr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Внесенный для участия в торгах задаток в сумме ____ руб.00 коп</w:t>
      </w:r>
      <w:proofErr w:type="gramStart"/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>асчитывается в счет арендной платы.</w:t>
      </w:r>
    </w:p>
    <w:p w:rsidR="003550BE" w:rsidRDefault="003550BE" w:rsidP="003550BE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4.2. Банковские реквизиты: получатель - УФК по Архангельской области </w:t>
      </w:r>
      <w:r>
        <w:rPr>
          <w:b/>
          <w:sz w:val="24"/>
          <w:szCs w:val="24"/>
        </w:rPr>
        <w:t xml:space="preserve">и Ненецкому автономному округу </w:t>
      </w:r>
      <w:r w:rsidRPr="00BA5CCE">
        <w:rPr>
          <w:b/>
          <w:sz w:val="24"/>
          <w:szCs w:val="24"/>
        </w:rPr>
        <w:t>(ДМИ) ИНН 2901078408, КПП 290101001, расчетный счет 40101810500000010003 в Отделении Архангельск</w:t>
      </w:r>
      <w:r>
        <w:rPr>
          <w:b/>
          <w:sz w:val="24"/>
          <w:szCs w:val="24"/>
        </w:rPr>
        <w:t xml:space="preserve"> г. Архангельск</w:t>
      </w:r>
      <w:r w:rsidRPr="00BA5CCE">
        <w:rPr>
          <w:b/>
          <w:sz w:val="24"/>
          <w:szCs w:val="24"/>
        </w:rPr>
        <w:t xml:space="preserve">, БИК 041117001, код  дохода 81311105024040000120, ОКТМО 11701000. Назначение: арендная плата за земельный участок по договору №___. </w:t>
      </w:r>
    </w:p>
    <w:p w:rsidR="003550BE" w:rsidRPr="00BA5CCE" w:rsidRDefault="003550BE" w:rsidP="003550B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4</w:t>
      </w:r>
      <w:r w:rsidRPr="00504620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504620">
        <w:rPr>
          <w:sz w:val="24"/>
          <w:szCs w:val="24"/>
        </w:rPr>
        <w:t xml:space="preserve">. Моментом исполнения </w:t>
      </w:r>
      <w:r w:rsidRPr="00271CD1">
        <w:rPr>
          <w:b/>
          <w:i/>
          <w:sz w:val="24"/>
          <w:szCs w:val="24"/>
        </w:rPr>
        <w:t>«Арендатором»</w:t>
      </w:r>
      <w:r w:rsidRPr="00504620">
        <w:rPr>
          <w:sz w:val="24"/>
          <w:szCs w:val="24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</w:t>
      </w:r>
      <w:r>
        <w:rPr>
          <w:sz w:val="24"/>
          <w:szCs w:val="24"/>
        </w:rPr>
        <w:t xml:space="preserve"> и Ненецкому автономному округу</w:t>
      </w:r>
      <w:r w:rsidRPr="00504620">
        <w:rPr>
          <w:sz w:val="24"/>
          <w:szCs w:val="24"/>
        </w:rPr>
        <w:t>.</w:t>
      </w:r>
    </w:p>
    <w:p w:rsidR="003550BE" w:rsidRDefault="003550BE" w:rsidP="003550BE">
      <w:pPr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BA5CCE">
        <w:rPr>
          <w:sz w:val="24"/>
          <w:szCs w:val="24"/>
        </w:rPr>
        <w:t xml:space="preserve">. В случае </w:t>
      </w:r>
      <w:proofErr w:type="gramStart"/>
      <w:r w:rsidRPr="00BA5CCE">
        <w:rPr>
          <w:sz w:val="24"/>
          <w:szCs w:val="24"/>
        </w:rPr>
        <w:t>не внесения</w:t>
      </w:r>
      <w:proofErr w:type="gramEnd"/>
      <w:r w:rsidRPr="00BA5CCE">
        <w:rPr>
          <w:sz w:val="24"/>
          <w:szCs w:val="24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3550BE" w:rsidRPr="00271CD1" w:rsidRDefault="003550BE" w:rsidP="003550BE">
      <w:pPr>
        <w:jc w:val="both"/>
        <w:rPr>
          <w:sz w:val="24"/>
          <w:szCs w:val="24"/>
        </w:rPr>
      </w:pPr>
      <w:r w:rsidRPr="00271CD1">
        <w:rPr>
          <w:sz w:val="24"/>
          <w:szCs w:val="24"/>
        </w:rPr>
        <w:t xml:space="preserve">4.5. Размер арендной платы может быть изменен </w:t>
      </w:r>
      <w:r w:rsidRPr="00271CD1">
        <w:rPr>
          <w:b/>
          <w:i/>
          <w:sz w:val="24"/>
          <w:szCs w:val="24"/>
        </w:rPr>
        <w:t>«Арендодателем»</w:t>
      </w:r>
      <w:r w:rsidRPr="00271CD1">
        <w:rPr>
          <w:sz w:val="24"/>
          <w:szCs w:val="24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Pr="00271CD1">
        <w:rPr>
          <w:b/>
          <w:i/>
          <w:sz w:val="24"/>
          <w:szCs w:val="24"/>
        </w:rPr>
        <w:t>«Арендодатель»</w:t>
      </w:r>
      <w:r w:rsidRPr="00271CD1">
        <w:rPr>
          <w:sz w:val="24"/>
          <w:szCs w:val="24"/>
        </w:rPr>
        <w:t xml:space="preserve"> предупреждает </w:t>
      </w:r>
      <w:r w:rsidRPr="00271CD1">
        <w:rPr>
          <w:b/>
          <w:i/>
          <w:sz w:val="24"/>
          <w:szCs w:val="24"/>
        </w:rPr>
        <w:t>«Арендатора»</w:t>
      </w:r>
      <w:r w:rsidRPr="00271CD1">
        <w:rPr>
          <w:sz w:val="24"/>
          <w:szCs w:val="24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3550BE" w:rsidRDefault="003550BE" w:rsidP="003550BE">
      <w:pPr>
        <w:spacing w:line="216" w:lineRule="auto"/>
        <w:jc w:val="center"/>
        <w:rPr>
          <w:b/>
          <w:sz w:val="24"/>
          <w:szCs w:val="24"/>
        </w:rPr>
      </w:pPr>
    </w:p>
    <w:p w:rsidR="003550BE" w:rsidRDefault="003550BE" w:rsidP="003550BE">
      <w:pPr>
        <w:spacing w:line="216" w:lineRule="auto"/>
        <w:jc w:val="center"/>
        <w:rPr>
          <w:b/>
          <w:sz w:val="24"/>
          <w:szCs w:val="24"/>
        </w:rPr>
      </w:pPr>
    </w:p>
    <w:p w:rsidR="003550BE" w:rsidRPr="00BA5CCE" w:rsidRDefault="003550BE" w:rsidP="003550BE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5. Прочие условия</w:t>
      </w:r>
    </w:p>
    <w:p w:rsidR="003550BE" w:rsidRPr="00BA5CCE" w:rsidRDefault="003550BE" w:rsidP="003550BE">
      <w:pPr>
        <w:spacing w:line="216" w:lineRule="auto"/>
        <w:jc w:val="center"/>
        <w:rPr>
          <w:b/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5.2. По волеизъявлению сторон в договор могут вноситься изменения и дополнения.</w:t>
      </w:r>
    </w:p>
    <w:p w:rsidR="003550BE" w:rsidRDefault="003550BE" w:rsidP="003550BE">
      <w:pPr>
        <w:spacing w:line="216" w:lineRule="auto"/>
        <w:jc w:val="center"/>
        <w:rPr>
          <w:b/>
          <w:sz w:val="24"/>
          <w:szCs w:val="24"/>
        </w:rPr>
      </w:pPr>
    </w:p>
    <w:p w:rsidR="003550BE" w:rsidRPr="00BA5CCE" w:rsidRDefault="003550BE" w:rsidP="003550BE">
      <w:pPr>
        <w:spacing w:line="216" w:lineRule="auto"/>
        <w:jc w:val="center"/>
        <w:rPr>
          <w:b/>
          <w:sz w:val="24"/>
          <w:szCs w:val="24"/>
        </w:rPr>
      </w:pPr>
    </w:p>
    <w:p w:rsidR="003550BE" w:rsidRPr="00BA5CCE" w:rsidRDefault="003550BE" w:rsidP="003550BE">
      <w:pPr>
        <w:spacing w:line="216" w:lineRule="auto"/>
        <w:jc w:val="center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6. Ответственность сторон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6.2. В случае несвоевременного освобождения земельного участка при расторжении договора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BA5CCE">
        <w:rPr>
          <w:b/>
          <w:i/>
          <w:sz w:val="24"/>
          <w:szCs w:val="24"/>
        </w:rPr>
        <w:t>«Арендатор»</w:t>
      </w:r>
      <w:r w:rsidRPr="00BA5CCE">
        <w:rPr>
          <w:sz w:val="24"/>
          <w:szCs w:val="24"/>
        </w:rPr>
        <w:t xml:space="preserve"> уплачивает штраф в размере месячной арендной платы.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lastRenderedPageBreak/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>6.6. Окончание срока действия договора не освобождает стороны от ответственности за его нарушение.</w:t>
      </w:r>
    </w:p>
    <w:p w:rsidR="003550BE" w:rsidRPr="00BA5CCE" w:rsidRDefault="003550BE" w:rsidP="003550BE">
      <w:pPr>
        <w:spacing w:line="216" w:lineRule="auto"/>
        <w:jc w:val="both"/>
        <w:rPr>
          <w:sz w:val="24"/>
          <w:szCs w:val="24"/>
        </w:rPr>
      </w:pPr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r w:rsidRPr="00BA5CCE">
        <w:rPr>
          <w:b/>
          <w:sz w:val="22"/>
        </w:rPr>
        <w:t>Договор составлен на 4 страницах и подписан в 4 экземплярах, имеющих одинаковую силу:</w:t>
      </w:r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proofErr w:type="gramStart"/>
      <w:r w:rsidRPr="00BA5CCE">
        <w:rPr>
          <w:b/>
          <w:i/>
          <w:sz w:val="22"/>
        </w:rPr>
        <w:t xml:space="preserve">1 экз. - у «Арендодателя» (отдел земельных отношений департамента муниципального </w:t>
      </w:r>
      <w:proofErr w:type="gramEnd"/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                имущества </w:t>
      </w:r>
      <w:r>
        <w:rPr>
          <w:b/>
          <w:i/>
          <w:sz w:val="22"/>
        </w:rPr>
        <w:t>Администрации муниципального образования «Город Архангельск»</w:t>
      </w:r>
      <w:r w:rsidRPr="00BA5CCE">
        <w:rPr>
          <w:b/>
          <w:i/>
          <w:sz w:val="22"/>
        </w:rPr>
        <w:t>);</w:t>
      </w:r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>1 экз. - у «Арендатора»;</w:t>
      </w:r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1 экз. – в Департаменте  градостроительства </w:t>
      </w:r>
      <w:r>
        <w:rPr>
          <w:b/>
          <w:i/>
          <w:sz w:val="22"/>
        </w:rPr>
        <w:t>Администрации муниципального образования «Город Архангельск»</w:t>
      </w:r>
      <w:r w:rsidRPr="00BA5CCE">
        <w:rPr>
          <w:b/>
          <w:i/>
          <w:sz w:val="22"/>
        </w:rPr>
        <w:t>;</w:t>
      </w:r>
    </w:p>
    <w:p w:rsidR="003550BE" w:rsidRPr="00BA5CCE" w:rsidRDefault="003550BE" w:rsidP="003550BE">
      <w:pPr>
        <w:contextualSpacing/>
        <w:jc w:val="both"/>
        <w:rPr>
          <w:b/>
          <w:i/>
          <w:sz w:val="22"/>
        </w:rPr>
      </w:pPr>
      <w:r w:rsidRPr="00BA5CCE">
        <w:rPr>
          <w:b/>
          <w:i/>
          <w:sz w:val="22"/>
        </w:rPr>
        <w:t xml:space="preserve">1 экз. – в Управлении </w:t>
      </w:r>
      <w:proofErr w:type="spellStart"/>
      <w:r w:rsidRPr="00BA5CCE">
        <w:rPr>
          <w:b/>
          <w:i/>
          <w:sz w:val="22"/>
        </w:rPr>
        <w:t>Росреестра</w:t>
      </w:r>
      <w:proofErr w:type="spellEnd"/>
      <w:r w:rsidRPr="00BA5CCE">
        <w:rPr>
          <w:b/>
          <w:i/>
          <w:sz w:val="22"/>
        </w:rPr>
        <w:t xml:space="preserve"> по Архангельской области и НАО.</w:t>
      </w:r>
    </w:p>
    <w:p w:rsidR="003550BE" w:rsidRDefault="003550BE" w:rsidP="003550BE">
      <w:pPr>
        <w:contextualSpacing/>
        <w:jc w:val="both"/>
        <w:rPr>
          <w:b/>
          <w:sz w:val="24"/>
          <w:szCs w:val="24"/>
        </w:rPr>
      </w:pPr>
    </w:p>
    <w:p w:rsidR="003550BE" w:rsidRDefault="003550BE" w:rsidP="003550BE">
      <w:pPr>
        <w:contextualSpacing/>
        <w:jc w:val="both"/>
        <w:rPr>
          <w:b/>
          <w:sz w:val="24"/>
          <w:szCs w:val="24"/>
        </w:rPr>
      </w:pPr>
    </w:p>
    <w:p w:rsidR="003550BE" w:rsidRPr="00BA5CCE" w:rsidRDefault="003550BE" w:rsidP="003550BE">
      <w:pPr>
        <w:contextualSpacing/>
        <w:jc w:val="both"/>
        <w:rPr>
          <w:b/>
          <w:sz w:val="24"/>
          <w:szCs w:val="24"/>
        </w:rPr>
      </w:pPr>
    </w:p>
    <w:p w:rsidR="003550BE" w:rsidRPr="00BA5CCE" w:rsidRDefault="003550BE" w:rsidP="003550BE">
      <w:pPr>
        <w:spacing w:line="216" w:lineRule="auto"/>
        <w:jc w:val="center"/>
        <w:outlineLvl w:val="0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>Реквизиты сторон:</w:t>
      </w:r>
    </w:p>
    <w:p w:rsidR="003550BE" w:rsidRPr="00BA5CCE" w:rsidRDefault="003550BE" w:rsidP="003550BE">
      <w:pPr>
        <w:spacing w:line="216" w:lineRule="auto"/>
        <w:jc w:val="center"/>
        <w:outlineLvl w:val="0"/>
        <w:rPr>
          <w:b/>
          <w:sz w:val="24"/>
          <w:szCs w:val="24"/>
        </w:rPr>
      </w:pPr>
    </w:p>
    <w:p w:rsidR="003550BE" w:rsidRPr="00BA5CCE" w:rsidRDefault="003550BE" w:rsidP="003550BE">
      <w:pPr>
        <w:spacing w:line="216" w:lineRule="auto"/>
        <w:jc w:val="center"/>
        <w:rPr>
          <w:i/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«АРЕНДОДАТЕЛЬ»:</w:t>
      </w:r>
      <w:r w:rsidRPr="00BA5CCE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Администрация муниципального образования «Г</w:t>
      </w:r>
      <w:r w:rsidRPr="00BA5CCE">
        <w:rPr>
          <w:sz w:val="24"/>
          <w:szCs w:val="24"/>
        </w:rPr>
        <w:t>ород Архангельск</w:t>
      </w:r>
      <w:r>
        <w:rPr>
          <w:sz w:val="24"/>
          <w:szCs w:val="24"/>
        </w:rPr>
        <w:t>»</w:t>
      </w:r>
      <w:r w:rsidRPr="00BA5CCE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63000, г"/>
        </w:smartTagPr>
        <w:r w:rsidRPr="00BA5CCE">
          <w:rPr>
            <w:sz w:val="24"/>
            <w:szCs w:val="24"/>
          </w:rPr>
          <w:t>163000, г</w:t>
        </w:r>
      </w:smartTag>
      <w:r w:rsidRPr="00BA5CCE">
        <w:rPr>
          <w:sz w:val="24"/>
          <w:szCs w:val="24"/>
        </w:rPr>
        <w:t xml:space="preserve">. Архангельск, пл. В.И. Ленина, 5,   тел. 607 255, 607 296, 607 258.                                                                          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_______________________                                  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sz w:val="24"/>
          <w:szCs w:val="24"/>
        </w:rPr>
        <w:t xml:space="preserve">МП                                                                                 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  <w:r w:rsidRPr="00BA5CCE">
        <w:rPr>
          <w:b/>
          <w:sz w:val="24"/>
          <w:szCs w:val="24"/>
        </w:rPr>
        <w:t xml:space="preserve">«АРЕНДАТОР»: </w:t>
      </w:r>
      <w:r w:rsidRPr="00BA5CCE">
        <w:rPr>
          <w:sz w:val="24"/>
          <w:szCs w:val="24"/>
        </w:rPr>
        <w:t xml:space="preserve">__________________________________________ </w:t>
      </w: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sz w:val="24"/>
          <w:szCs w:val="24"/>
        </w:rPr>
      </w:pPr>
    </w:p>
    <w:p w:rsidR="003550BE" w:rsidRPr="00BA5CCE" w:rsidRDefault="003550BE" w:rsidP="003550BE">
      <w:pPr>
        <w:jc w:val="both"/>
        <w:rPr>
          <w:b/>
          <w:sz w:val="24"/>
          <w:szCs w:val="24"/>
        </w:rPr>
      </w:pPr>
      <w:r w:rsidRPr="00BA5CCE">
        <w:rPr>
          <w:b/>
          <w:sz w:val="24"/>
          <w:szCs w:val="24"/>
        </w:rPr>
        <w:t xml:space="preserve">________________________ </w:t>
      </w:r>
    </w:p>
    <w:p w:rsidR="003550BE" w:rsidRPr="00BA5CCE" w:rsidRDefault="003550BE" w:rsidP="003550BE">
      <w:pPr>
        <w:jc w:val="both"/>
        <w:rPr>
          <w:i/>
          <w:sz w:val="24"/>
          <w:szCs w:val="24"/>
        </w:rPr>
      </w:pPr>
      <w:r w:rsidRPr="00BA5CCE">
        <w:rPr>
          <w:sz w:val="24"/>
          <w:szCs w:val="24"/>
        </w:rPr>
        <w:t>МП</w:t>
      </w:r>
    </w:p>
    <w:p w:rsidR="003550BE" w:rsidRPr="00BA5CCE" w:rsidRDefault="003550BE" w:rsidP="003550BE">
      <w:pPr>
        <w:rPr>
          <w:sz w:val="24"/>
          <w:szCs w:val="24"/>
        </w:rPr>
      </w:pPr>
    </w:p>
    <w:p w:rsidR="003550BE" w:rsidRDefault="003550BE" w:rsidP="003550BE"/>
    <w:p w:rsidR="003550BE" w:rsidRDefault="003550BE" w:rsidP="003550BE">
      <w:pPr>
        <w:rPr>
          <w:b/>
          <w:i/>
          <w:sz w:val="22"/>
          <w:szCs w:val="22"/>
        </w:rPr>
      </w:pPr>
    </w:p>
    <w:p w:rsidR="00C37F37" w:rsidRDefault="00C37F37"/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72"/>
    <w:rsid w:val="0000341D"/>
    <w:rsid w:val="003550BE"/>
    <w:rsid w:val="00901D72"/>
    <w:rsid w:val="009B2619"/>
    <w:rsid w:val="00C3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1460</Words>
  <Characters>8323</Characters>
  <Application>Microsoft Office Word</Application>
  <DocSecurity>0</DocSecurity>
  <Lines>69</Lines>
  <Paragraphs>19</Paragraphs>
  <ScaleCrop>false</ScaleCrop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4</cp:revision>
  <dcterms:created xsi:type="dcterms:W3CDTF">2016-08-02T08:47:00Z</dcterms:created>
  <dcterms:modified xsi:type="dcterms:W3CDTF">2016-08-03T07:35:00Z</dcterms:modified>
</cp:coreProperties>
</file>